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27" w:rsidRDefault="00567D27" w:rsidP="00567D27"/>
    <w:p w:rsidR="00567D27" w:rsidRDefault="00567D27" w:rsidP="00567D27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65B6AFE" wp14:editId="1C24533D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C60"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</w:t>
      </w:r>
      <w:r w:rsidRPr="00583C6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 xml:space="preserve">_27.05. </w:t>
      </w:r>
      <w:r>
        <w:rPr>
          <w:rFonts w:ascii="Arial" w:hAnsi="Arial" w:cs="Arial"/>
          <w:b/>
          <w:sz w:val="32"/>
          <w:szCs w:val="32"/>
          <w:u w:val="single"/>
        </w:rPr>
        <w:t xml:space="preserve">2021 г.  № 124п/21 </w:t>
      </w:r>
      <w:r>
        <w:rPr>
          <w:rFonts w:ascii="Arial" w:hAnsi="Arial" w:cs="Arial"/>
          <w:sz w:val="32"/>
          <w:szCs w:val="32"/>
          <w:u w:val="single"/>
        </w:rPr>
        <w:t>__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D27" w:rsidRDefault="00567D27" w:rsidP="00567D27">
      <w:pPr>
        <w:jc w:val="center"/>
        <w:rPr>
          <w:rFonts w:ascii="Arial" w:hAnsi="Arial" w:cs="Arial"/>
          <w:b/>
          <w:sz w:val="32"/>
          <w:szCs w:val="32"/>
        </w:rPr>
      </w:pPr>
    </w:p>
    <w:p w:rsidR="00567D27" w:rsidRDefault="00567D27" w:rsidP="00567D27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МУНИЦИПАЛЬНОГО ОБРАЗОВАНИЯ "БАЯНДАЕВСКИЙ РАЙОН" ОТ 17 МАРТА 2021 ГОДА № 59П/21 "ОБ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ТУХУМ, НАГАТАЙ, БАЙША МУНИЦИПАЛЬНОГО ОБРАЗОВАНИЯ «БАЯНДАЕВСКИЙ РАЙОН» С ОГРАНИЧЕННЫМИ СРОКАМИ ЗАВОЗА ГРУЗОВ (ПРОДУКЦИИ) </w:t>
      </w:r>
      <w:proofErr w:type="gramEnd"/>
    </w:p>
    <w:p w:rsidR="00567D27" w:rsidRDefault="00567D27" w:rsidP="00567D27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</w:p>
    <w:p w:rsidR="00567D27" w:rsidRDefault="00567D27" w:rsidP="0056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77523">
        <w:rPr>
          <w:rFonts w:ascii="Arial" w:hAnsi="Arial" w:cs="Arial"/>
        </w:rPr>
        <w:t>В целях удовлетворения потребностей населения,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77523">
        <w:rPr>
          <w:rFonts w:ascii="Arial" w:hAnsi="Arial" w:cs="Arial"/>
          <w:iCs/>
        </w:rPr>
        <w:t xml:space="preserve"> Постановлением Правительства РФ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(продукции)», Постановлением Правительства РФ от 18 сентября 2020 года №1492</w:t>
      </w:r>
      <w:proofErr w:type="gramEnd"/>
      <w:r w:rsidRPr="00F77523">
        <w:rPr>
          <w:rFonts w:ascii="Arial" w:hAnsi="Arial" w:cs="Arial"/>
          <w:iCs/>
        </w:rPr>
        <w:t xml:space="preserve"> «</w:t>
      </w:r>
      <w:proofErr w:type="gramStart"/>
      <w:r w:rsidRPr="00F77523">
        <w:rPr>
          <w:rFonts w:ascii="Arial" w:hAnsi="Arial" w:cs="Arial"/>
          <w:iCs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F77523">
        <w:rPr>
          <w:rFonts w:ascii="Arial" w:hAnsi="Arial" w:cs="Arial"/>
        </w:rPr>
        <w:t xml:space="preserve"> </w:t>
      </w:r>
      <w:r w:rsidRPr="00F77523">
        <w:rPr>
          <w:rFonts w:ascii="Arial" w:hAnsi="Arial" w:cs="Arial"/>
          <w:iCs/>
        </w:rPr>
        <w:t>Постановлением Правительства Иркутской области от 30 января 2012 года № 15-пп</w:t>
      </w:r>
      <w:proofErr w:type="gramEnd"/>
      <w:r w:rsidRPr="00F77523">
        <w:rPr>
          <w:rFonts w:ascii="Arial" w:hAnsi="Arial" w:cs="Arial"/>
          <w:iCs/>
        </w:rPr>
        <w:t xml:space="preserve"> «О Порядке предоставления и распределения субсидий, предоставляемых из областного бюджета местным бюджетам в целях </w:t>
      </w:r>
      <w:proofErr w:type="spellStart"/>
      <w:r w:rsidRPr="00F77523">
        <w:rPr>
          <w:rFonts w:ascii="Arial" w:hAnsi="Arial" w:cs="Arial"/>
          <w:iCs/>
        </w:rPr>
        <w:t>софинансирования</w:t>
      </w:r>
      <w:proofErr w:type="spellEnd"/>
      <w:r w:rsidRPr="00F77523">
        <w:rPr>
          <w:rFonts w:ascii="Arial" w:hAnsi="Arial" w:cs="Arial"/>
          <w:iCs/>
        </w:rPr>
        <w:t xml:space="preserve"> расходных обязательств </w:t>
      </w:r>
      <w:r w:rsidRPr="00F77523">
        <w:rPr>
          <w:rFonts w:ascii="Arial" w:hAnsi="Arial" w:cs="Arial"/>
          <w:iCs/>
        </w:rPr>
        <w:lastRenderedPageBreak/>
        <w:t xml:space="preserve">по  созданию условий для обеспечения поселений Иркутской области, входящих в состав  муниципального района Иркутской области, услугами торговли», </w:t>
      </w:r>
      <w:r w:rsidRPr="00F77523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статьями </w:t>
      </w:r>
      <w:r>
        <w:rPr>
          <w:rFonts w:ascii="Arial" w:eastAsiaTheme="minorHAnsi" w:hAnsi="Arial" w:cs="Arial"/>
          <w:lang w:eastAsia="en-US"/>
        </w:rPr>
        <w:t>33,48 Устава муниципального образования  «Баяндаевский район»,  постановляю:</w:t>
      </w:r>
      <w:r w:rsidRPr="00F77523">
        <w:rPr>
          <w:rFonts w:ascii="Arial" w:hAnsi="Arial" w:cs="Arial"/>
        </w:rPr>
        <w:t xml:space="preserve"> </w:t>
      </w:r>
    </w:p>
    <w:p w:rsidR="00567D27" w:rsidRPr="00F77523" w:rsidRDefault="00567D27" w:rsidP="00567D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67D27" w:rsidRDefault="00567D27" w:rsidP="00567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bookmarkStart w:id="0" w:name="_GoBack"/>
      <w:bookmarkEnd w:id="0"/>
      <w:r w:rsidRPr="00F77523">
        <w:rPr>
          <w:rFonts w:ascii="Arial" w:hAnsi="Arial" w:cs="Arial"/>
        </w:rPr>
        <w:t xml:space="preserve">1. </w:t>
      </w:r>
      <w:proofErr w:type="gramStart"/>
      <w:r w:rsidRPr="00F77523">
        <w:rPr>
          <w:rFonts w:ascii="Arial" w:hAnsi="Arial" w:cs="Arial"/>
        </w:rPr>
        <w:t xml:space="preserve">Внести в постановление мэра </w:t>
      </w:r>
      <w:r>
        <w:rPr>
          <w:rFonts w:ascii="Arial" w:hAnsi="Arial" w:cs="Arial"/>
        </w:rPr>
        <w:t>муниципального образования "Баяндаевский район"  от 17 марта 2021 года №5</w:t>
      </w:r>
      <w:r w:rsidRPr="00F77523">
        <w:rPr>
          <w:rFonts w:ascii="Arial" w:hAnsi="Arial" w:cs="Arial"/>
        </w:rPr>
        <w:t>9</w:t>
      </w:r>
      <w:r>
        <w:rPr>
          <w:rFonts w:ascii="Arial" w:hAnsi="Arial" w:cs="Arial"/>
        </w:rPr>
        <w:t>п/21</w:t>
      </w:r>
      <w:r w:rsidRPr="00F77523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б утверждении положения о порядке предоставления субсидий на частичное возмещение транспортных расходов </w:t>
      </w:r>
      <w:r w:rsidRPr="00F77523">
        <w:rPr>
          <w:rFonts w:ascii="Arial" w:hAnsi="Arial" w:cs="Arial"/>
        </w:rPr>
        <w:t xml:space="preserve"> юридических лиц и индивидуальных предпринимателей,  осуществляющих розничную  торговлю и доставку продовольственных товаров, в </w:t>
      </w:r>
      <w:r>
        <w:rPr>
          <w:rFonts w:ascii="Arial" w:hAnsi="Arial" w:cs="Arial"/>
        </w:rPr>
        <w:t xml:space="preserve">населенные пункты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</w:t>
      </w:r>
      <w:r w:rsidRPr="00F77523">
        <w:rPr>
          <w:rFonts w:ascii="Arial" w:hAnsi="Arial" w:cs="Arial"/>
        </w:rPr>
        <w:t>муниципального образования «Б</w:t>
      </w:r>
      <w:r>
        <w:rPr>
          <w:rFonts w:ascii="Arial" w:hAnsi="Arial" w:cs="Arial"/>
        </w:rPr>
        <w:t xml:space="preserve">аяндаевский </w:t>
      </w:r>
      <w:r w:rsidRPr="00F77523">
        <w:rPr>
          <w:rFonts w:ascii="Arial" w:hAnsi="Arial" w:cs="Arial"/>
        </w:rPr>
        <w:t>район» с ограниченными сроками завоза грузов (продукции)» (далее – постановление) следующее изменение:</w:t>
      </w:r>
      <w:proofErr w:type="gramEnd"/>
    </w:p>
    <w:p w:rsidR="00567D27" w:rsidRPr="00F77523" w:rsidRDefault="00567D27" w:rsidP="00567D2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1.1.Приложение №1 к постановлению изложить в новой редакции (приложение №1 к настоящему постановлению). </w:t>
      </w:r>
    </w:p>
    <w:p w:rsidR="00567D27" w:rsidRPr="00F77523" w:rsidRDefault="00567D27" w:rsidP="00567D2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>2. Изменения в приложениях к приложению №1 постановления не затронуты настоящим постановлением.</w:t>
      </w:r>
    </w:p>
    <w:p w:rsidR="00567D27" w:rsidRPr="00F77523" w:rsidRDefault="00567D27" w:rsidP="00567D2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3.Настоящее постановление подлежит опубликованию на официальном сайте администрации </w:t>
      </w:r>
      <w:r>
        <w:rPr>
          <w:rFonts w:ascii="Arial" w:hAnsi="Arial" w:cs="Arial"/>
        </w:rPr>
        <w:t>муниципального образования «Баяндаев</w:t>
      </w:r>
      <w:r w:rsidRPr="00F77523">
        <w:rPr>
          <w:rFonts w:ascii="Arial" w:hAnsi="Arial" w:cs="Arial"/>
        </w:rPr>
        <w:t>ский район».</w:t>
      </w:r>
    </w:p>
    <w:p w:rsidR="00567D27" w:rsidRPr="00F77523" w:rsidRDefault="00567D27" w:rsidP="00567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77523">
        <w:rPr>
          <w:rFonts w:ascii="Arial" w:hAnsi="Arial" w:cs="Arial"/>
        </w:rPr>
        <w:t xml:space="preserve">4. </w:t>
      </w:r>
      <w:proofErr w:type="gramStart"/>
      <w:r w:rsidRPr="00F77523">
        <w:rPr>
          <w:rFonts w:ascii="Arial" w:hAnsi="Arial" w:cs="Arial"/>
        </w:rPr>
        <w:t>Контроль за</w:t>
      </w:r>
      <w:proofErr w:type="gramEnd"/>
      <w:r w:rsidRPr="00F77523">
        <w:rPr>
          <w:rFonts w:ascii="Arial" w:hAnsi="Arial" w:cs="Arial"/>
        </w:rPr>
        <w:t xml:space="preserve"> исполнением настоящего постановления возложить на </w:t>
      </w:r>
      <w:r>
        <w:rPr>
          <w:rFonts w:ascii="Arial" w:hAnsi="Arial" w:cs="Arial"/>
        </w:rPr>
        <w:t xml:space="preserve">первого </w:t>
      </w:r>
      <w:r w:rsidRPr="00F77523">
        <w:rPr>
          <w:rFonts w:ascii="Arial" w:hAnsi="Arial" w:cs="Arial"/>
        </w:rPr>
        <w:t xml:space="preserve">заместителя мэра </w:t>
      </w:r>
      <w:proofErr w:type="spellStart"/>
      <w:r>
        <w:rPr>
          <w:rFonts w:ascii="Arial" w:hAnsi="Arial" w:cs="Arial"/>
        </w:rPr>
        <w:t>Борхонова</w:t>
      </w:r>
      <w:proofErr w:type="spellEnd"/>
      <w:r>
        <w:rPr>
          <w:rFonts w:ascii="Arial" w:hAnsi="Arial" w:cs="Arial"/>
        </w:rPr>
        <w:t xml:space="preserve"> А.А.</w:t>
      </w:r>
      <w:r w:rsidRPr="00F77523">
        <w:rPr>
          <w:rFonts w:ascii="Arial" w:hAnsi="Arial" w:cs="Arial"/>
        </w:rPr>
        <w:t xml:space="preserve"> </w:t>
      </w:r>
    </w:p>
    <w:p w:rsidR="00567D27" w:rsidRDefault="00567D27" w:rsidP="00567D27">
      <w:pPr>
        <w:rPr>
          <w:rFonts w:ascii="Arial" w:hAnsi="Arial" w:cs="Arial"/>
        </w:rPr>
      </w:pPr>
    </w:p>
    <w:p w:rsidR="00567D27" w:rsidRDefault="00567D27" w:rsidP="00567D27">
      <w:pPr>
        <w:rPr>
          <w:rFonts w:ascii="Arial" w:hAnsi="Arial" w:cs="Arial"/>
        </w:rPr>
      </w:pPr>
    </w:p>
    <w:p w:rsidR="00567D27" w:rsidRDefault="00567D27" w:rsidP="00567D27">
      <w:pPr>
        <w:rPr>
          <w:rFonts w:ascii="Arial" w:hAnsi="Arial" w:cs="Arial"/>
        </w:rPr>
      </w:pPr>
    </w:p>
    <w:p w:rsidR="00567D27" w:rsidRDefault="00567D27" w:rsidP="00567D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</w:p>
    <w:p w:rsidR="00567D27" w:rsidRDefault="00567D27" w:rsidP="00567D2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567D27" w:rsidRDefault="00567D27" w:rsidP="00567D27">
      <w:pPr>
        <w:rPr>
          <w:rFonts w:ascii="Arial" w:hAnsi="Arial" w:cs="Arial"/>
        </w:rPr>
      </w:pPr>
      <w:r>
        <w:rPr>
          <w:rFonts w:ascii="Arial" w:hAnsi="Arial" w:cs="Arial"/>
        </w:rPr>
        <w:t>"Баяндаевский район"</w:t>
      </w:r>
    </w:p>
    <w:p w:rsidR="00567D27" w:rsidRPr="00F77523" w:rsidRDefault="00567D27" w:rsidP="00567D2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А.П.</w:t>
      </w:r>
    </w:p>
    <w:p w:rsidR="00775F36" w:rsidRDefault="00775F36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Pr="001B00ED" w:rsidRDefault="00567D27" w:rsidP="00567D27">
      <w:pPr>
        <w:pStyle w:val="ConsPlusNormal"/>
        <w:ind w:firstLine="0"/>
        <w:jc w:val="right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67D27" w:rsidRDefault="00567D27" w:rsidP="00567D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к постановлению мэра </w:t>
      </w:r>
    </w:p>
    <w:p w:rsidR="00567D27" w:rsidRDefault="00567D27" w:rsidP="00567D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67D27" w:rsidRPr="001B00ED" w:rsidRDefault="00567D27" w:rsidP="00567D27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"Баяндаевский  район"</w:t>
      </w:r>
    </w:p>
    <w:p w:rsidR="00567D27" w:rsidRPr="001B00ED" w:rsidRDefault="00567D27" w:rsidP="00567D2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u w:val="single"/>
        </w:rPr>
      </w:pPr>
      <w:r w:rsidRPr="001B00ED">
        <w:rPr>
          <w:rFonts w:ascii="Arial" w:hAnsi="Arial" w:cs="Arial"/>
        </w:rPr>
        <w:t xml:space="preserve">                                                                           № _</w:t>
      </w:r>
      <w:r>
        <w:rPr>
          <w:rFonts w:ascii="Arial" w:hAnsi="Arial" w:cs="Arial"/>
          <w:u w:val="single"/>
        </w:rPr>
        <w:t>27.05.</w:t>
      </w:r>
      <w:r w:rsidRPr="001B00ED">
        <w:rPr>
          <w:rFonts w:ascii="Arial" w:hAnsi="Arial" w:cs="Arial"/>
        </w:rPr>
        <w:t>_ от _</w:t>
      </w:r>
      <w:r>
        <w:rPr>
          <w:rFonts w:ascii="Arial" w:hAnsi="Arial" w:cs="Arial"/>
          <w:u w:val="single"/>
        </w:rPr>
        <w:t>124п/21</w:t>
      </w:r>
      <w:r w:rsidRPr="001B00ED">
        <w:rPr>
          <w:rFonts w:ascii="Arial" w:hAnsi="Arial" w:cs="Arial"/>
        </w:rPr>
        <w:t>_</w:t>
      </w:r>
    </w:p>
    <w:p w:rsidR="00567D27" w:rsidRPr="001B00ED" w:rsidRDefault="00567D27" w:rsidP="00567D2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67D27" w:rsidRPr="001B00ED" w:rsidRDefault="00567D27" w:rsidP="00567D2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567D27" w:rsidRPr="001B00ED" w:rsidRDefault="00567D27" w:rsidP="00567D2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ПОЛОЖЕНИЕ</w:t>
      </w:r>
    </w:p>
    <w:p w:rsidR="00567D27" w:rsidRPr="001B00ED" w:rsidRDefault="00567D27" w:rsidP="00567D27">
      <w:pPr>
        <w:autoSpaceDE w:val="0"/>
        <w:autoSpaceDN w:val="0"/>
        <w:adjustRightInd w:val="0"/>
        <w:ind w:firstLine="539"/>
        <w:jc w:val="center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 xml:space="preserve">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>
        <w:rPr>
          <w:rFonts w:ascii="Arial" w:hAnsi="Arial" w:cs="Arial"/>
        </w:rPr>
        <w:t>НАСЕЛЕННЫЕ ПУНКТЫ ТУХУМ. НАГАТАЙ. БАЙША МУНИЦИПАЛЬНОГО ОБРАЗОВАНИЯ  "БАЯНДАЕВСКИЙ РАЙОН"</w:t>
      </w:r>
      <w:r w:rsidRPr="001B00ED">
        <w:rPr>
          <w:rFonts w:ascii="Arial" w:hAnsi="Arial" w:cs="Arial"/>
        </w:rPr>
        <w:t xml:space="preserve"> С ОГРАНИЧЕННЫМИ СРОКАМИ ЗАВОЗА ГРУЗОВ (ПРОДУКЦИИ)</w:t>
      </w:r>
    </w:p>
    <w:p w:rsidR="00567D27" w:rsidRPr="001B00ED" w:rsidRDefault="00567D27" w:rsidP="00567D27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567D27" w:rsidRPr="001B00ED" w:rsidRDefault="00567D27" w:rsidP="00567D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 xml:space="preserve">1. </w:t>
      </w:r>
      <w:proofErr w:type="gramStart"/>
      <w:r w:rsidRPr="001B00ED">
        <w:rPr>
          <w:rFonts w:ascii="Arial" w:hAnsi="Arial" w:cs="Arial"/>
        </w:rPr>
        <w:t>Настоящее Положение устанавливает цели, условия и порядок предоставления из бюджета муниципального образования «Б</w:t>
      </w:r>
      <w:r>
        <w:rPr>
          <w:rFonts w:ascii="Arial" w:hAnsi="Arial" w:cs="Arial"/>
        </w:rPr>
        <w:t xml:space="preserve">аяндаевский </w:t>
      </w:r>
      <w:r w:rsidRPr="001B00ED">
        <w:rPr>
          <w:rFonts w:ascii="Arial" w:hAnsi="Arial" w:cs="Arial"/>
        </w:rPr>
        <w:t xml:space="preserve"> район»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</w:r>
      <w:r>
        <w:rPr>
          <w:rFonts w:ascii="Arial" w:hAnsi="Arial" w:cs="Arial"/>
        </w:rPr>
        <w:t xml:space="preserve">населенные пункты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муниципального образования «Баяндаев</w:t>
      </w:r>
      <w:r w:rsidRPr="001B00ED">
        <w:rPr>
          <w:rFonts w:ascii="Arial" w:hAnsi="Arial" w:cs="Arial"/>
        </w:rPr>
        <w:t>ский район» с ограниченными сроками завоза грузов (продукции) (далее – субсидия), категории получателей субсидии, а также порядок возврата субсидии (остатков субсидии</w:t>
      </w:r>
      <w:proofErr w:type="gramEnd"/>
      <w:r w:rsidRPr="001B00ED">
        <w:rPr>
          <w:rFonts w:ascii="Arial" w:hAnsi="Arial" w:cs="Arial"/>
        </w:rPr>
        <w:t>).</w:t>
      </w:r>
    </w:p>
    <w:p w:rsidR="00567D27" w:rsidRPr="001B00ED" w:rsidRDefault="00567D27" w:rsidP="00567D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2. Субсидия предоставляется:</w:t>
      </w:r>
    </w:p>
    <w:p w:rsidR="00567D27" w:rsidRPr="001B00ED" w:rsidRDefault="00567D27" w:rsidP="00567D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proofErr w:type="gramStart"/>
      <w:r w:rsidRPr="001177FC">
        <w:rPr>
          <w:rFonts w:ascii="Arial" w:hAnsi="Arial" w:cs="Arial"/>
        </w:rPr>
        <w:t>- в целях реализации муниципальной программы «Совершенствование механизмов управления экономическим развитием в муниципальном  образовании «Баяндаевский район» на 2019 - 2024 годы</w:t>
      </w:r>
      <w:r w:rsidRPr="001B00ED">
        <w:rPr>
          <w:rFonts w:ascii="Arial" w:hAnsi="Arial" w:cs="Arial"/>
        </w:rPr>
        <w:t>;</w:t>
      </w:r>
      <w:proofErr w:type="gramEnd"/>
    </w:p>
    <w:p w:rsidR="00567D27" w:rsidRPr="001B00ED" w:rsidRDefault="00567D27" w:rsidP="00567D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 xml:space="preserve">- в целях частичного возмещения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>
        <w:rPr>
          <w:rFonts w:ascii="Arial" w:hAnsi="Arial" w:cs="Arial"/>
        </w:rPr>
        <w:t>муниципального образования «Баяндаев</w:t>
      </w:r>
      <w:r w:rsidRPr="001B00ED">
        <w:rPr>
          <w:rFonts w:ascii="Arial" w:hAnsi="Arial" w:cs="Arial"/>
        </w:rPr>
        <w:t>ский район» с ограниченными сроками завоза грузов (продукции) (далее - возмещение транспортных расходов).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B00ED">
        <w:rPr>
          <w:rFonts w:ascii="Arial" w:hAnsi="Arial" w:cs="Arial"/>
          <w:sz w:val="24"/>
          <w:szCs w:val="24"/>
        </w:rPr>
        <w:t xml:space="preserve">Предоставление субсидии осуществляется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«Баяндаев</w:t>
      </w:r>
      <w:r w:rsidRPr="001B00ED">
        <w:rPr>
          <w:rFonts w:ascii="Arial" w:hAnsi="Arial" w:cs="Arial"/>
          <w:sz w:val="24"/>
          <w:szCs w:val="24"/>
        </w:rPr>
        <w:t xml:space="preserve">ский район» (далее – Администрация) </w:t>
      </w:r>
      <w:r w:rsidRPr="001177F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в пределах лимитов бюджетных обязательств, доведенных до Администрации из бюджета Иркутской области на соответствующий финансовый год и плановый период на цели, предусмотренные </w:t>
      </w:r>
      <w:hyperlink r:id="rId7" w:anchor="P46" w:history="1">
        <w:r w:rsidRPr="001177FC">
          <w:rPr>
            <w:rStyle w:val="a6"/>
            <w:rFonts w:ascii="Arial" w:hAnsi="Arial" w:cs="Arial"/>
            <w:sz w:val="24"/>
            <w:szCs w:val="24"/>
            <w:shd w:val="clear" w:color="auto" w:fill="FFFFFF" w:themeFill="background1"/>
          </w:rPr>
          <w:t>пунктом 2</w:t>
        </w:r>
      </w:hyperlink>
      <w:r w:rsidRPr="001177F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настоящего Положения</w:t>
      </w:r>
      <w:r w:rsidRPr="001B00ED">
        <w:rPr>
          <w:rFonts w:ascii="Arial" w:hAnsi="Arial" w:cs="Arial"/>
          <w:sz w:val="24"/>
          <w:szCs w:val="24"/>
        </w:rPr>
        <w:t xml:space="preserve">, а также в пределах средств, предусмотренных на эти цели в бюджете </w:t>
      </w:r>
      <w:r>
        <w:rPr>
          <w:rFonts w:ascii="Arial" w:hAnsi="Arial" w:cs="Arial"/>
          <w:sz w:val="24"/>
          <w:szCs w:val="24"/>
        </w:rPr>
        <w:t>муниципального образования «Баяндаев</w:t>
      </w:r>
      <w:r w:rsidRPr="001B00ED">
        <w:rPr>
          <w:rFonts w:ascii="Arial" w:hAnsi="Arial" w:cs="Arial"/>
          <w:sz w:val="24"/>
          <w:szCs w:val="24"/>
        </w:rPr>
        <w:t>ский район», на возмещение следующих транспортных расходов:</w:t>
      </w:r>
      <w:proofErr w:type="gramEnd"/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1) 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2) затраты на топливо и смазочные материалы для доставки продовольственных товаров от места погрузки до места доставки в населенный пункт.</w:t>
      </w:r>
    </w:p>
    <w:p w:rsidR="00567D27" w:rsidRPr="00171647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4. Сведения о субсидии размещаются:</w:t>
      </w:r>
    </w:p>
    <w:p w:rsidR="00567D27" w:rsidRPr="00171647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- на едином портале бюджетной системы Российской Федерации в информационно-телекоммуникационной сети "Интернет" (в разделе указанного единого портала) при формировании проекта закона Иркутской области об областном бюджете (проекта закона Иркутской области о внесении изменений в закон Иркутской области об областном бюджете);</w:t>
      </w:r>
    </w:p>
    <w:p w:rsidR="00567D27" w:rsidRPr="00171647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lastRenderedPageBreak/>
        <w:t xml:space="preserve">- на официальном сайте Администрации в информационно-телекоммуникационной сети "Интернет" при формировании проекта решения Думы Братского района о бюджете муниципального образования «Баяндаевский район» (проекта решения Думы </w:t>
      </w:r>
      <w:proofErr w:type="spellStart"/>
      <w:r w:rsidRPr="0017164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171647">
        <w:rPr>
          <w:rFonts w:ascii="Arial" w:hAnsi="Arial" w:cs="Arial"/>
          <w:sz w:val="24"/>
          <w:szCs w:val="24"/>
        </w:rPr>
        <w:t xml:space="preserve"> района о внесении изменений в решение Думы </w:t>
      </w:r>
      <w:proofErr w:type="spellStart"/>
      <w:r w:rsidRPr="00171647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171647">
        <w:rPr>
          <w:rFonts w:ascii="Arial" w:hAnsi="Arial" w:cs="Arial"/>
          <w:sz w:val="24"/>
          <w:szCs w:val="24"/>
        </w:rPr>
        <w:t xml:space="preserve"> района о бюджете муниципального образования «Баяндаевский район»).   </w:t>
      </w:r>
    </w:p>
    <w:p w:rsidR="00567D27" w:rsidRPr="00171647" w:rsidRDefault="00567D27" w:rsidP="00567D27">
      <w:pPr>
        <w:ind w:firstLine="709"/>
        <w:jc w:val="both"/>
        <w:rPr>
          <w:rFonts w:ascii="Arial" w:hAnsi="Arial" w:cs="Arial"/>
        </w:rPr>
      </w:pPr>
      <w:r w:rsidRPr="00171647">
        <w:rPr>
          <w:rFonts w:ascii="Arial" w:hAnsi="Arial" w:cs="Arial"/>
        </w:rPr>
        <w:t>5. Право на получение субсидии имеют 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Pr="00171647">
        <w:rPr>
          <w:rFonts w:ascii="Arial" w:hAnsi="Arial" w:cs="Arial"/>
          <w:i/>
        </w:rPr>
        <w:t xml:space="preserve"> </w:t>
      </w:r>
      <w:r w:rsidRPr="00171647">
        <w:rPr>
          <w:rFonts w:ascii="Arial" w:hAnsi="Arial" w:cs="Arial"/>
        </w:rPr>
        <w:t>(далее – Получатели).</w:t>
      </w:r>
    </w:p>
    <w:p w:rsidR="00567D27" w:rsidRPr="00171647" w:rsidRDefault="00567D27" w:rsidP="00567D27">
      <w:pPr>
        <w:ind w:firstLine="709"/>
        <w:jc w:val="both"/>
        <w:rPr>
          <w:rFonts w:ascii="Arial" w:hAnsi="Arial" w:cs="Arial"/>
        </w:rPr>
      </w:pPr>
      <w:r w:rsidRPr="00171647">
        <w:rPr>
          <w:rFonts w:ascii="Arial" w:hAnsi="Arial" w:cs="Arial"/>
        </w:rPr>
        <w:t>6. Предоставление субсидии не предполагает отбора Получателей субсидии.</w:t>
      </w:r>
    </w:p>
    <w:p w:rsidR="00567D27" w:rsidRPr="001B00ED" w:rsidRDefault="00567D27" w:rsidP="00567D27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171647">
        <w:rPr>
          <w:rFonts w:ascii="Arial" w:hAnsi="Arial" w:cs="Arial"/>
        </w:rPr>
        <w:t>7. Предоставление субсидии осуществляется на основании соглашения о предоставлении субсидии, заключаемого Администрацией</w:t>
      </w:r>
      <w:r w:rsidRPr="001B00ED">
        <w:rPr>
          <w:rFonts w:ascii="Arial" w:hAnsi="Arial" w:cs="Arial"/>
        </w:rPr>
        <w:t xml:space="preserve"> с Получателем в соответствии с типовой формой, установленной финансовым органом м</w:t>
      </w:r>
      <w:r>
        <w:rPr>
          <w:rFonts w:ascii="Arial" w:hAnsi="Arial" w:cs="Arial"/>
        </w:rPr>
        <w:t>униципального образования «Баяндаев</w:t>
      </w:r>
      <w:r w:rsidRPr="001B00ED">
        <w:rPr>
          <w:rFonts w:ascii="Arial" w:hAnsi="Arial" w:cs="Arial"/>
        </w:rPr>
        <w:t>ский район» (далее – соглашение), при соблюдении Получателем следующих условий: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1B00ED">
        <w:rPr>
          <w:rFonts w:ascii="Arial" w:hAnsi="Arial" w:cs="Arial"/>
        </w:rPr>
        <w:t>осуществление розничной торговли продовольственными товарами согласно перечню, установленному Правительством Иркутской области (далее - продово</w:t>
      </w:r>
      <w:r>
        <w:rPr>
          <w:rFonts w:ascii="Arial" w:hAnsi="Arial" w:cs="Arial"/>
        </w:rPr>
        <w:t xml:space="preserve">льственные товары), в населенные пункты </w:t>
      </w:r>
      <w:proofErr w:type="spellStart"/>
      <w:r>
        <w:rPr>
          <w:rFonts w:ascii="Arial" w:hAnsi="Arial" w:cs="Arial"/>
        </w:rPr>
        <w:t>Тухум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Нагатай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Байша</w:t>
      </w:r>
      <w:proofErr w:type="spellEnd"/>
      <w:r>
        <w:rPr>
          <w:rFonts w:ascii="Arial" w:hAnsi="Arial" w:cs="Arial"/>
        </w:rPr>
        <w:t xml:space="preserve"> </w:t>
      </w:r>
      <w:r w:rsidRPr="001B0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«Баяндаев</w:t>
      </w:r>
      <w:r w:rsidRPr="001B00ED">
        <w:rPr>
          <w:rFonts w:ascii="Arial" w:hAnsi="Arial" w:cs="Arial"/>
        </w:rPr>
        <w:t>ский район», расположенных в районах Крайнего Севера и приравненных к ним местностях с ограниченными сроками завоза грузов (продукции), определенных в соответствии с постановлением Правительства Российской Федерации от 23 мая 2000 года № 402 «Об утверждении перечня районов Крайнего Севера</w:t>
      </w:r>
      <w:proofErr w:type="gramEnd"/>
      <w:r w:rsidRPr="001B00ED">
        <w:rPr>
          <w:rFonts w:ascii="Arial" w:hAnsi="Arial" w:cs="Arial"/>
        </w:rPr>
        <w:t xml:space="preserve"> и приравненных к ним местностей с ограниченными сроками завоза грузов (продукции)»;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наличие на законных основаниях помещения для осуществления розничной торговли продовольственными товарами;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фактов нецелевого и неэффективного использования субсидий, ранее предоставленных из бюджета</w:t>
      </w:r>
      <w:r>
        <w:rPr>
          <w:rFonts w:ascii="Arial" w:hAnsi="Arial" w:cs="Arial"/>
        </w:rPr>
        <w:t xml:space="preserve"> муниципального образования «Баяндаев</w:t>
      </w:r>
      <w:r w:rsidRPr="001B00ED">
        <w:rPr>
          <w:rFonts w:ascii="Arial" w:hAnsi="Arial" w:cs="Arial"/>
        </w:rPr>
        <w:t>ский район»;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Получатель представляет в Администрацию документы, предусмотренные пунктом 10 настоящего Положения (далее – документы);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просроченной задолженности по возврату в бюджет муниципального образования «Б</w:t>
      </w:r>
      <w:r>
        <w:rPr>
          <w:rFonts w:ascii="Arial" w:hAnsi="Arial" w:cs="Arial"/>
        </w:rPr>
        <w:t>аяндаев</w:t>
      </w:r>
      <w:r w:rsidRPr="001B00ED">
        <w:rPr>
          <w:rFonts w:ascii="Arial" w:hAnsi="Arial" w:cs="Arial"/>
        </w:rPr>
        <w:t>ский район»</w:t>
      </w:r>
      <w:r w:rsidRPr="001B00ED">
        <w:rPr>
          <w:rFonts w:ascii="Arial" w:hAnsi="Arial" w:cs="Arial"/>
          <w:i/>
        </w:rPr>
        <w:t xml:space="preserve"> </w:t>
      </w:r>
      <w:r w:rsidRPr="001B00ED">
        <w:rPr>
          <w:rFonts w:ascii="Arial" w:hAnsi="Arial" w:cs="Arial"/>
        </w:rPr>
        <w:t xml:space="preserve">субсидий, бюджетных инвестиций, </w:t>
      </w:r>
      <w:proofErr w:type="gramStart"/>
      <w:r w:rsidRPr="001B00ED">
        <w:rPr>
          <w:rFonts w:ascii="Arial" w:hAnsi="Arial" w:cs="Arial"/>
        </w:rPr>
        <w:t>предоставленных</w:t>
      </w:r>
      <w:proofErr w:type="gramEnd"/>
      <w:r w:rsidRPr="001B00ED">
        <w:rPr>
          <w:rFonts w:ascii="Arial" w:hAnsi="Arial" w:cs="Arial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«Б</w:t>
      </w:r>
      <w:r>
        <w:rPr>
          <w:rFonts w:ascii="Arial" w:hAnsi="Arial" w:cs="Arial"/>
        </w:rPr>
        <w:t>аяндаев</w:t>
      </w:r>
      <w:r w:rsidRPr="001B00ED">
        <w:rPr>
          <w:rFonts w:ascii="Arial" w:hAnsi="Arial" w:cs="Arial"/>
        </w:rPr>
        <w:t>ский район» на первое число месяца, в котором Получатель представляет в Администрацию документы;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сведений о нахождении Получателя - юридического лица в процессе реорганизации, ликвидации, банкротства, а также о прекращении деятельности в качестве индивидуального предпринимателя Получателя – индивидуального предпринимателя на первое число месяца, в котором Получатель представляет в Администрацию документы;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отсутствие факта получения средств из бюджета муниципального образования «Б</w:t>
      </w:r>
      <w:r>
        <w:rPr>
          <w:rFonts w:ascii="Arial" w:hAnsi="Arial" w:cs="Arial"/>
        </w:rPr>
        <w:t>аяндаев</w:t>
      </w:r>
      <w:r w:rsidRPr="001B00ED">
        <w:rPr>
          <w:rFonts w:ascii="Arial" w:hAnsi="Arial" w:cs="Arial"/>
        </w:rPr>
        <w:t>ский район» на основании иных муниципальных правовых актов на цели, указанные в пункте 2 настоящего Положения, на первое число месяца, в котором Получатель представляет в Администрацию документы;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lastRenderedPageBreak/>
        <w:t>Получатель не является иностранным и российским юридическим лицом, указанным в пункте 15 статьи 241 Бюджетного кодекса Российской Федерации, на первое число месяца, в котором Получатель представляет в Администрацию документы (для юридических лиц);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1B00ED">
        <w:rPr>
          <w:rFonts w:ascii="Arial" w:hAnsi="Arial" w:cs="Arial"/>
        </w:rPr>
        <w:t>Получатель согласен на осуществление Администрацией и органами муниципального финансового контроля проверок соблюдения условий, целей и порядка предоставления субсидий;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1B00ED">
        <w:rPr>
          <w:rFonts w:ascii="Arial" w:hAnsi="Arial" w:cs="Arial"/>
        </w:rPr>
        <w:t>Получатель обязуется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1B00ED">
        <w:rPr>
          <w:rFonts w:ascii="Arial" w:hAnsi="Arial" w:cs="Arial"/>
        </w:rPr>
        <w:t xml:space="preserve"> уставных (складочных) </w:t>
      </w:r>
      <w:proofErr w:type="gramStart"/>
      <w:r w:rsidRPr="001B00ED">
        <w:rPr>
          <w:rFonts w:ascii="Arial" w:hAnsi="Arial" w:cs="Arial"/>
        </w:rPr>
        <w:t>капиталах</w:t>
      </w:r>
      <w:proofErr w:type="gramEnd"/>
      <w:r w:rsidRPr="001B00ED">
        <w:rPr>
          <w:rFonts w:ascii="Arial" w:hAnsi="Arial" w:cs="Arial"/>
        </w:rPr>
        <w:t>) (далее – поставщики),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субсидий;</w:t>
      </w:r>
    </w:p>
    <w:p w:rsidR="00567D27" w:rsidRPr="001B00ED" w:rsidRDefault="00567D27" w:rsidP="00567D2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1B00ED">
        <w:rPr>
          <w:rFonts w:ascii="Arial" w:hAnsi="Arial" w:cs="Arial"/>
        </w:rPr>
        <w:t>Получатель обязуется формировать цены, 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возмещаемых за счет субсидий.</w:t>
      </w:r>
      <w:proofErr w:type="gramEnd"/>
    </w:p>
    <w:p w:rsidR="00567D27" w:rsidRPr="001B00ED" w:rsidRDefault="00567D27" w:rsidP="00567D2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171647">
        <w:rPr>
          <w:rFonts w:ascii="Arial" w:hAnsi="Arial" w:cs="Arial"/>
        </w:rPr>
        <w:t xml:space="preserve">8. 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171647">
        <w:rPr>
          <w:rFonts w:ascii="Arial" w:hAnsi="Arial" w:cs="Arial"/>
        </w:rPr>
        <w:t>недостижении</w:t>
      </w:r>
      <w:proofErr w:type="spellEnd"/>
      <w:r w:rsidRPr="00171647">
        <w:rPr>
          <w:rFonts w:ascii="Arial" w:hAnsi="Arial" w:cs="Arial"/>
        </w:rPr>
        <w:t xml:space="preserve"> согласия по новым условиям, в случае уменьшения уполномоченному органу ранее доведенных лимитов бюджетных обязательств, указанных в </w:t>
      </w:r>
      <w:hyperlink r:id="rId8" w:anchor="P52" w:history="1">
        <w:r w:rsidRPr="00171647">
          <w:rPr>
            <w:rStyle w:val="a6"/>
            <w:rFonts w:ascii="Arial" w:hAnsi="Arial" w:cs="Arial"/>
          </w:rPr>
          <w:t>пункте 3</w:t>
        </w:r>
      </w:hyperlink>
      <w:r w:rsidRPr="00171647">
        <w:rPr>
          <w:rFonts w:ascii="Arial" w:hAnsi="Arial" w:cs="Arial"/>
        </w:rPr>
        <w:t xml:space="preserve"> настоящего Положения, приводящего к невозможности предоставления субсидии в размере, определенном в соглашении.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B00ED">
        <w:rPr>
          <w:rFonts w:ascii="Arial" w:hAnsi="Arial" w:cs="Arial"/>
          <w:sz w:val="24"/>
          <w:szCs w:val="24"/>
        </w:rPr>
        <w:t>Администрация формирует перечень населенных пунктов муниципального образования «Б</w:t>
      </w:r>
      <w:r w:rsidRPr="001177FC">
        <w:rPr>
          <w:rFonts w:ascii="Arial" w:hAnsi="Arial" w:cs="Arial"/>
          <w:sz w:val="24"/>
          <w:szCs w:val="24"/>
        </w:rPr>
        <w:t>аяндаевс</w:t>
      </w:r>
      <w:r w:rsidRPr="001B00ED">
        <w:rPr>
          <w:rFonts w:ascii="Arial" w:hAnsi="Arial" w:cs="Arial"/>
          <w:sz w:val="24"/>
          <w:szCs w:val="24"/>
        </w:rPr>
        <w:t>кий район», отвечающих условиям подпункта 1 пункта 7 настоящего Положения, в соответствии с приложением 1 к настоящему Положению, и не позднее января месяца текущего года, являющимся отчетным размещает данную информацию вместе с извещением о приеме документов, необходимых для получения субсидии, на официальном сайте Администрации.</w:t>
      </w:r>
      <w:proofErr w:type="gramEnd"/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10. Для заключения соглашения Получатель обязан представить в Администрацию следующие документы: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заявку о предоставлении субсидии, содержащую информацию о том, что Получатель соответствует условиям, установленным подпунктами 5, 7, 9, 10, 11 пункта 7 настоящего Положения, по форме в соответствии с приложением 2 к настоящему Положению (далее – заявка);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00ED">
        <w:rPr>
          <w:rFonts w:ascii="Arial" w:hAnsi="Arial" w:cs="Arial"/>
          <w:sz w:val="24"/>
          <w:szCs w:val="24"/>
        </w:rPr>
        <w:t>дополнительное соглашение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исполнению;</w:t>
      </w:r>
      <w:proofErr w:type="gramEnd"/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копии документов, подтверждающих наличие на праве собственности или ином законном основании помещений, которые используются при осуществлении розничной торговли продовольственными товарами в населенном пункте;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калькуляцию себестоимости доставки 1 тонно-километра грузов (продукции) по форме в соответствии с приложением 3 к настоящему Положению;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расчет субсидии на возмещение транспортных расходов по форме в соответствии с приложением 4 к настоящему Положению;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план доставки продовольственных товаров, содержащий расчет суммы транспортных расходов, подлежащих возмещению за счет субсидии, по форме в соответствии с приложением 5 к настоящему Положению;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план-график поставок продовольственных товаров по форме в соответствии с приложением 6 к настоящему Положению;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документы, подтверждающие распределение долей в уставном (складочном) капитале (для акционерных обществ). Указанные документы представляются с соблюдением требований Федерального закона от </w:t>
      </w:r>
      <w:r w:rsidRPr="001B00ED">
        <w:rPr>
          <w:rFonts w:ascii="Arial" w:hAnsi="Arial" w:cs="Arial"/>
          <w:sz w:val="24"/>
          <w:szCs w:val="24"/>
        </w:rPr>
        <w:br/>
        <w:t>27 июля 2006 года № 152-ФЗ «О персональных данных».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11. Получатель вправе представить в Администрацию следующие документы, выданные на первое число месяца, в котором Получатель представляет в Администрацию документы:</w:t>
      </w:r>
    </w:p>
    <w:p w:rsidR="00567D27" w:rsidRPr="001B00ED" w:rsidRDefault="00567D27" w:rsidP="00567D27">
      <w:pPr>
        <w:pStyle w:val="ConsPlusNormal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справку Фонда социального страхования Российской Федерации </w:t>
      </w:r>
      <w:proofErr w:type="gramStart"/>
      <w:r w:rsidRPr="001B00ED">
        <w:rPr>
          <w:rFonts w:ascii="Arial" w:hAnsi="Arial" w:cs="Arial"/>
          <w:sz w:val="24"/>
          <w:szCs w:val="24"/>
        </w:rPr>
        <w:t>об отсутствии задолженности по уплате страховых взносов на обязательное социальное страхование от несчастных случаев на производстве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и профессиональных заболеваний;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справку налогового органа об отсутствии в отношении Получателя процедуры реорганизации, ликвидации или банкротства;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567D27" w:rsidRPr="001B00ED" w:rsidRDefault="00567D27" w:rsidP="00567D27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справку в произвольной форме от органов местного самоуправления поселения, подтверждающую осуществление деятельности Получателем в помещениях, по которым представлены документы.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В случае непредставления Получателем указанных документов Администрация запрашивает указанные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12. Документы представляются в Администрацию в течение 30 календарных дней после размещения извещения и регистрируются в день их поступления.</w:t>
      </w:r>
    </w:p>
    <w:p w:rsidR="00567D27" w:rsidRPr="001B00ED" w:rsidRDefault="00567D27" w:rsidP="00567D2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Ответственность за достоверность представляемых сведений несет Получатель.</w:t>
      </w:r>
    </w:p>
    <w:p w:rsidR="00567D27" w:rsidRPr="001B00ED" w:rsidRDefault="00567D27" w:rsidP="00567D2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13. Администрация в течение 10 рабочих дней со дня истечения срока, указанного в пункте 12 настоящего Положения, осуществляет рассмотрение представленных документов на предмет соответствия Получателя категории и условиям, установленным пунктами 5 и 7 настоящего Положения, и принимает решение о заключении соглашения или об отказе в заключени</w:t>
      </w:r>
      <w:proofErr w:type="gramStart"/>
      <w:r w:rsidRPr="001B00ED">
        <w:rPr>
          <w:rFonts w:ascii="Arial" w:hAnsi="Arial" w:cs="Arial"/>
          <w:sz w:val="24"/>
          <w:szCs w:val="24"/>
        </w:rPr>
        <w:t>и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соглашения. 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14. Основанием для отказа в заключени</w:t>
      </w:r>
      <w:proofErr w:type="gramStart"/>
      <w:r w:rsidRPr="001B00ED">
        <w:rPr>
          <w:rFonts w:ascii="Arial" w:hAnsi="Arial" w:cs="Arial"/>
          <w:sz w:val="24"/>
          <w:szCs w:val="24"/>
        </w:rPr>
        <w:t>и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соглашения являются: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1) непредставление (предоставление не в полном объеме) документов, предусмотренных пунктом 10 настоящего Положения; 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2) недостоверность представленной Получателем информации;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3) несоответствие Получателя категории и условиям, установленным пунктами 5 и 7 настоящего Положения.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15. В случае принятия решения об отказе в заключени</w:t>
      </w:r>
      <w:proofErr w:type="gramStart"/>
      <w:r w:rsidRPr="001B00ED">
        <w:rPr>
          <w:rFonts w:ascii="Arial" w:hAnsi="Arial" w:cs="Arial"/>
          <w:sz w:val="24"/>
          <w:szCs w:val="24"/>
        </w:rPr>
        <w:t>и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соглашения Администрация в течение 2 рабочих дней со дня его принятия направляет Получателю мотивированное обоснование отказа заказным письмом (по желанию Получателя в электронной форме) или вручает Получателю под роспись.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16. Соглашение заключается в течение 5 рабочих дней со дня принятия Администрацией решения о его заключении.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 Исполнение условий соглашения распространяется на правоотношения, возникшие с 1 января текущего года, являющегося отчетным, и действуют до полного исполнения сторонами своих обязательств.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К соглашению прилагаются план доставки продовольственных товаров и план-график поставок продовольственных товаров, представленные Получателем по формам в соответствии с приложениями 5, 6 к настоящему Положению.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17. В соответствии с отчетными периодами и сроками подачи документов, по предоставлению субсидии, осуществляющиеся на основании календарного плана, согласно приложению 7 настоящего Положения Получатель представляет в Администрацию: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1B00ED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1B00ED">
          <w:rPr>
            <w:rStyle w:val="a6"/>
            <w:rFonts w:ascii="Arial" w:hAnsi="Arial" w:cs="Arial"/>
            <w:sz w:val="24"/>
            <w:szCs w:val="24"/>
          </w:rPr>
          <w:t>отчет</w:t>
        </w:r>
      </w:hyperlink>
      <w:r w:rsidRPr="001B00ED">
        <w:rPr>
          <w:rFonts w:ascii="Arial" w:hAnsi="Arial" w:cs="Arial"/>
          <w:sz w:val="24"/>
          <w:szCs w:val="24"/>
        </w:rPr>
        <w:t xml:space="preserve"> о выполнении плана доставки продовольственных товаров и фактически произведенных транспортных расходах по состоянию на 1 число месяца, следующего за отчетным периодом, по форме в соответствии с приложением 8 к настоящему Положению;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B00ED">
        <w:rPr>
          <w:rFonts w:ascii="Arial" w:hAnsi="Arial" w:cs="Arial"/>
          <w:sz w:val="24"/>
          <w:szCs w:val="24"/>
        </w:rPr>
        <w:t>2) 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листы, 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субсидий), заверенные подписью руководителя юридического лица, индивидуального предпринимателя и печатью юридического лица, индивидуального предпринимателя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(при наличии печати).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18. Администрация рассматривает отчетные документы, представленные Получателем в соответствии с пунктом 17 настоящего Положения, и принимает решение о предоставлении субсидии или о приостановлении предоставления субсидии. Данное решение принимается </w:t>
      </w:r>
      <w:proofErr w:type="spellStart"/>
      <w:r w:rsidRPr="001B00ED">
        <w:rPr>
          <w:rFonts w:ascii="Arial" w:hAnsi="Arial" w:cs="Arial"/>
          <w:sz w:val="24"/>
          <w:szCs w:val="24"/>
        </w:rPr>
        <w:t>комиссионно</w:t>
      </w:r>
      <w:proofErr w:type="spellEnd"/>
      <w:r w:rsidRPr="001B00ED">
        <w:rPr>
          <w:rFonts w:ascii="Arial" w:hAnsi="Arial" w:cs="Arial"/>
          <w:sz w:val="24"/>
          <w:szCs w:val="24"/>
        </w:rPr>
        <w:t xml:space="preserve">. </w:t>
      </w:r>
    </w:p>
    <w:p w:rsidR="00567D27" w:rsidRPr="001B00ED" w:rsidRDefault="00567D27" w:rsidP="00567D27">
      <w:pPr>
        <w:pStyle w:val="ConsPlusNormal"/>
        <w:ind w:firstLine="720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Состав комиссии утверждается распоряжением мэра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r w:rsidRPr="001177FC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аяндаевский район"</w:t>
      </w:r>
      <w:r w:rsidRPr="001B00ED">
        <w:rPr>
          <w:rFonts w:ascii="Arial" w:hAnsi="Arial" w:cs="Arial"/>
          <w:sz w:val="24"/>
          <w:szCs w:val="24"/>
        </w:rPr>
        <w:t xml:space="preserve">, в который входят председатель комиссии, заместитель председателя комиссии, секретарь комиссии и не менее 4 членов комиссии. Заседание комиссии считается состоявшимся, если в работе комиссии участвует не менее 1/2 ее членов. </w:t>
      </w:r>
    </w:p>
    <w:p w:rsidR="00567D27" w:rsidRPr="001B00ED" w:rsidRDefault="00567D27" w:rsidP="00567D27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При принятии решения каждый член комиссии обладает одним голосом. В случае равенства голосов членов комиссии при принятии решения, право решающего голоса принадлежит председателю комиссии. </w:t>
      </w:r>
    </w:p>
    <w:p w:rsidR="00567D27" w:rsidRPr="001B00ED" w:rsidRDefault="00567D27" w:rsidP="00567D27">
      <w:pPr>
        <w:pStyle w:val="ConsPlusNormal"/>
        <w:ind w:firstLine="708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Во время отсутствия председателя комиссии его функции исполняет заместитель председателя комиссии. 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Решение комиссии оформляется протоколом заседания комиссии. Итоги проведения комиссии по оценке представленных заявок на предоставление субсидии по возмещению транспортных расходов утверждаются распоряжением мэра </w:t>
      </w:r>
      <w:r>
        <w:rPr>
          <w:rFonts w:ascii="Arial" w:hAnsi="Arial" w:cs="Arial"/>
          <w:sz w:val="24"/>
          <w:szCs w:val="24"/>
        </w:rPr>
        <w:t>муниципального образования "</w:t>
      </w:r>
      <w:r w:rsidRPr="001177FC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аяндаевский район"</w:t>
      </w:r>
      <w:r w:rsidRPr="001B00ED">
        <w:rPr>
          <w:rFonts w:ascii="Arial" w:hAnsi="Arial" w:cs="Arial"/>
          <w:sz w:val="24"/>
          <w:szCs w:val="24"/>
        </w:rPr>
        <w:t>.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19. Основаниями для приостановления предоставления субсидии являются:</w:t>
      </w:r>
    </w:p>
    <w:p w:rsidR="00567D27" w:rsidRPr="001B00ED" w:rsidRDefault="00567D27" w:rsidP="00567D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1) указание в документах, представленных Получателем в соответствии с пунктом 17 настоящего Положения, недостоверных сведений;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lastRenderedPageBreak/>
        <w:t>2) несоблюдение Получателем порядка, цели, условий предоставления и расходования субсидии, предусмотренных настоящим Положением и соглашением, а также его условий.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Предоставление субсидии приостанавливается до устранения указанных нарушений с обязательным уведомлением Получателя не позднее 2 рабочих дней </w:t>
      </w:r>
      <w:proofErr w:type="gramStart"/>
      <w:r w:rsidRPr="001B00ED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решения о приостановлении.</w:t>
      </w:r>
    </w:p>
    <w:p w:rsidR="00567D27" w:rsidRPr="00171647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20. Результатами предоставления субсидии являются:</w:t>
      </w:r>
    </w:p>
    <w:p w:rsidR="00567D27" w:rsidRPr="00171647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 xml:space="preserve">1) реализация муниципальной программы «Совершенствование механизмов управления экономическим развитием в муниципальном образовании «Баяндаевский район» на 2019-2024 годы",   </w:t>
      </w:r>
      <w:proofErr w:type="gramStart"/>
      <w:r w:rsidRPr="00171647">
        <w:rPr>
          <w:rFonts w:ascii="Arial" w:hAnsi="Arial" w:cs="Arial"/>
          <w:sz w:val="24"/>
          <w:szCs w:val="24"/>
        </w:rPr>
        <w:t>целью</w:t>
      </w:r>
      <w:proofErr w:type="gramEnd"/>
      <w:r w:rsidRPr="00171647">
        <w:rPr>
          <w:rFonts w:ascii="Arial" w:hAnsi="Arial" w:cs="Arial"/>
          <w:sz w:val="24"/>
          <w:szCs w:val="24"/>
        </w:rPr>
        <w:t xml:space="preserve"> которой является обеспечение населения, проживающего в труднодоступных населенных пунктах муниципального образования "Баяндаевский район" с ограниченными сроками завоза грузов (продукции), продовольственными товарами, (предусмотрено </w:t>
      </w:r>
      <w:hyperlink r:id="rId10" w:anchor="P58" w:history="1">
        <w:r w:rsidRPr="00171647">
          <w:rPr>
            <w:rStyle w:val="a6"/>
            <w:rFonts w:ascii="Arial" w:hAnsi="Arial" w:cs="Arial"/>
            <w:sz w:val="24"/>
            <w:szCs w:val="24"/>
          </w:rPr>
          <w:t>пунктом 2</w:t>
        </w:r>
      </w:hyperlink>
      <w:r w:rsidRPr="00171647">
        <w:rPr>
          <w:rFonts w:ascii="Arial" w:hAnsi="Arial" w:cs="Arial"/>
          <w:sz w:val="24"/>
          <w:szCs w:val="24"/>
        </w:rPr>
        <w:t xml:space="preserve"> настоящего Положения);</w:t>
      </w:r>
    </w:p>
    <w:p w:rsidR="00567D27" w:rsidRPr="00171647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2) 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«Баяндаевский район» с ограниченными сроками завоза грузов (продукции):</w:t>
      </w:r>
    </w:p>
    <w:p w:rsidR="00567D27" w:rsidRPr="00171647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>- на оплату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71647">
        <w:rPr>
          <w:rFonts w:ascii="Arial" w:hAnsi="Arial" w:cs="Arial"/>
          <w:sz w:val="24"/>
          <w:szCs w:val="24"/>
        </w:rPr>
        <w:t xml:space="preserve">- на оплату затрат на топливо и смазочные материалы для доставки продовольственных товаров от места погрузки до места доставки в населенный пункт (предусмотрено </w:t>
      </w:r>
      <w:hyperlink r:id="rId11" w:anchor="P58" w:history="1">
        <w:r w:rsidRPr="00171647">
          <w:rPr>
            <w:rStyle w:val="a6"/>
            <w:rFonts w:ascii="Arial" w:hAnsi="Arial" w:cs="Arial"/>
            <w:sz w:val="24"/>
            <w:szCs w:val="24"/>
          </w:rPr>
          <w:t>пунктами 2</w:t>
        </w:r>
      </w:hyperlink>
      <w:r w:rsidRPr="00171647">
        <w:rPr>
          <w:rFonts w:ascii="Arial" w:hAnsi="Arial" w:cs="Arial"/>
          <w:sz w:val="24"/>
          <w:szCs w:val="24"/>
        </w:rPr>
        <w:t xml:space="preserve"> и 3 настоящего Положения).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21. Перечисление субсидии осуществляется в установленном порядке с лицевого счета Администрации на расчетный счет Получателя, открытый в банке или иной кредитной организации, частями в размере, определенном исходя из суммы фактически произведенных транспортных расходов, подтвержденных отчетной документацией, представление которой предусмотрено пунктом 17 настоящего Положения (далее – фактические транспортные расходы).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Субсидия перечисляется Получателю не позднее 10 рабочего дня после поступления денежных средств из областного бюджета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 «Братский район». </w:t>
      </w:r>
    </w:p>
    <w:p w:rsidR="00567D27" w:rsidRPr="001B00ED" w:rsidRDefault="00567D27" w:rsidP="00567D2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highlight w:val="yellow"/>
          <w:lang w:eastAsia="en-US"/>
        </w:rPr>
      </w:pPr>
      <w:r w:rsidRPr="001B00ED">
        <w:rPr>
          <w:rFonts w:ascii="Arial" w:hAnsi="Arial" w:cs="Arial"/>
        </w:rPr>
        <w:t>22. Получатель</w:t>
      </w:r>
      <w:r w:rsidRPr="001B00ED">
        <w:rPr>
          <w:rFonts w:ascii="Arial" w:eastAsia="Calibri" w:hAnsi="Arial" w:cs="Arial"/>
          <w:lang w:eastAsia="en-US"/>
        </w:rPr>
        <w:t xml:space="preserve"> ежемесячно </w:t>
      </w:r>
      <w:r w:rsidRPr="001B00ED">
        <w:rPr>
          <w:rFonts w:ascii="Arial" w:hAnsi="Arial" w:cs="Arial"/>
        </w:rPr>
        <w:t xml:space="preserve">со дня заключения соглашения </w:t>
      </w:r>
      <w:r w:rsidRPr="001B00ED">
        <w:rPr>
          <w:rFonts w:ascii="Arial" w:eastAsia="Calibri" w:hAnsi="Arial" w:cs="Arial"/>
          <w:lang w:eastAsia="en-US"/>
        </w:rPr>
        <w:t xml:space="preserve">не позднее 5 рабочих дней после окончания месяца представляет </w:t>
      </w:r>
      <w:proofErr w:type="gramStart"/>
      <w:r w:rsidRPr="001B00ED">
        <w:rPr>
          <w:rFonts w:ascii="Arial" w:eastAsia="Calibri" w:hAnsi="Arial" w:cs="Arial"/>
          <w:lang w:eastAsia="en-US"/>
        </w:rPr>
        <w:t xml:space="preserve">в Администрацию справку о формировании цен на продовольственные товары </w:t>
      </w:r>
      <w:r w:rsidRPr="001B00ED">
        <w:rPr>
          <w:rFonts w:ascii="Arial" w:hAnsi="Arial" w:cs="Arial"/>
        </w:rPr>
        <w:t>по форме в соответствии</w:t>
      </w:r>
      <w:proofErr w:type="gramEnd"/>
      <w:r w:rsidRPr="001B00ED">
        <w:rPr>
          <w:rFonts w:ascii="Arial" w:hAnsi="Arial" w:cs="Arial"/>
        </w:rPr>
        <w:t xml:space="preserve"> с приложением 9 к настоящему Положению</w:t>
      </w:r>
      <w:r w:rsidRPr="001B00ED">
        <w:rPr>
          <w:rFonts w:ascii="Arial" w:eastAsia="Calibri" w:hAnsi="Arial" w:cs="Arial"/>
          <w:lang w:eastAsia="en-US"/>
        </w:rPr>
        <w:t>.</w:t>
      </w:r>
    </w:p>
    <w:p w:rsidR="00567D27" w:rsidRPr="001B00ED" w:rsidRDefault="00567D27" w:rsidP="00567D27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23. Получатель по требованию Администрации представляет информацию об исполнении плана-графика поставок продовольственных товаров.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24. В целях </w:t>
      </w:r>
      <w:proofErr w:type="gramStart"/>
      <w:r w:rsidRPr="001B00E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00ED">
        <w:rPr>
          <w:rFonts w:ascii="Arial" w:hAnsi="Arial" w:cs="Arial"/>
          <w:sz w:val="24"/>
          <w:szCs w:val="24"/>
        </w:rPr>
        <w:t xml:space="preserve"> исполнением Получателем плана-графика поставок продовольственных товаров Администрация ежеквартально запрашивает в администрации поселения, входящего в состав муниципального образования «Б</w:t>
      </w:r>
      <w:r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>ский район», справку о поступлении продовольственных товаров в населенные пункты поселения по форме в соответствии с приложением 10 к настоящему Положению.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 xml:space="preserve">25. </w:t>
      </w:r>
      <w:proofErr w:type="gramStart"/>
      <w:r w:rsidRPr="001B00ED">
        <w:rPr>
          <w:rFonts w:ascii="Arial" w:hAnsi="Arial" w:cs="Arial"/>
          <w:sz w:val="24"/>
          <w:szCs w:val="24"/>
        </w:rPr>
        <w:t>В целях контроля за исполнением Получателем обязательства по формированию цен на продовольственные товары Администрация ежемесячно запрашивает в администрации поселения, входящего в состав муниципального образования «Б</w:t>
      </w:r>
      <w:r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 xml:space="preserve">ский район», справку о ценах на продовольственные </w:t>
      </w:r>
      <w:r w:rsidRPr="001B00ED">
        <w:rPr>
          <w:rFonts w:ascii="Arial" w:hAnsi="Arial" w:cs="Arial"/>
          <w:sz w:val="24"/>
          <w:szCs w:val="24"/>
        </w:rPr>
        <w:lastRenderedPageBreak/>
        <w:t>товары по каждому торговому объекту Получателя, на который предоставлена субсидия, по форме в соответствии с приложением 11 к настоящему Положению.</w:t>
      </w:r>
      <w:proofErr w:type="gramEnd"/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При выявлении нарушения Получателем обязательства по формированию цен на продовольственные товары сумма неучтенной в цене товара субсидии подлежит возврату в бюджет муниципального образования «Б</w:t>
      </w:r>
      <w:r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>ский район».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26. 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 рабочих дней со дня установления указанного факта.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Субсидия подлежит возврату в бюджет муниципального образования «Б</w:t>
      </w:r>
      <w:r>
        <w:rPr>
          <w:rFonts w:ascii="Arial" w:hAnsi="Arial" w:cs="Arial"/>
          <w:sz w:val="24"/>
          <w:szCs w:val="24"/>
        </w:rPr>
        <w:t>аяндаев</w:t>
      </w:r>
      <w:r w:rsidRPr="001B00ED">
        <w:rPr>
          <w:rFonts w:ascii="Arial" w:hAnsi="Arial" w:cs="Arial"/>
          <w:sz w:val="24"/>
          <w:szCs w:val="24"/>
        </w:rPr>
        <w:t>ский район» в течение 10 рабочих дней со дня направления Администрацией указанного требования.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При неисполнении Получателем обязанности по возврату субсидии Администрация имеет право взыскать ее в порядке, установленном законодательством.</w:t>
      </w:r>
    </w:p>
    <w:p w:rsidR="00567D27" w:rsidRPr="001B00ED" w:rsidRDefault="00567D27" w:rsidP="00567D27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1B00ED">
        <w:rPr>
          <w:rFonts w:ascii="Arial" w:hAnsi="Arial" w:cs="Arial"/>
          <w:sz w:val="24"/>
          <w:szCs w:val="24"/>
        </w:rPr>
        <w:t>27. Администрацией и органами муниципального финансового контроля в обязательном порядке проводится проверка Получателей на предмет соблюдения условий, целей и порядка предоставления субсидий в соответствии с законодательством Российской Федерации.</w:t>
      </w:r>
    </w:p>
    <w:p w:rsidR="00567D27" w:rsidRPr="001B00ED" w:rsidRDefault="00567D27" w:rsidP="00567D2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67D27" w:rsidRPr="001B00ED" w:rsidRDefault="00567D27" w:rsidP="00567D2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67D27" w:rsidRPr="001B00ED" w:rsidRDefault="00567D27" w:rsidP="00567D27">
      <w:pPr>
        <w:rPr>
          <w:rFonts w:ascii="Arial" w:hAnsi="Arial" w:cs="Arial"/>
        </w:rPr>
      </w:pPr>
    </w:p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p w:rsidR="00567D27" w:rsidRDefault="00567D27"/>
    <w:sectPr w:rsidR="0056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564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27"/>
    <w:rsid w:val="00567D27"/>
    <w:rsid w:val="007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67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67D2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567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67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567D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67D27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nformat">
    <w:name w:val="ConsPlusNonformat"/>
    <w:rsid w:val="00567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67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E5F8~1\AppData\Local\Temp\Rar$DIa7032.8334\(&#1055;&#1086;&#1083;&#1086;&#1078;&#1077;&#1085;&#1080;&#1077;)%20&#1074;&#1085;&#1077;&#1089;&#1077;&#1085;&#1080;&#1077;%20&#1080;&#1079;&#1084;&#1077;&#1085;&#1077;&#1085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1735;fld=134;dst=10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2022-01-25T02:47:00Z</dcterms:created>
  <dcterms:modified xsi:type="dcterms:W3CDTF">2022-01-25T02:52:00Z</dcterms:modified>
</cp:coreProperties>
</file>